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7B42D8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noProof/>
          <w:snapToGrid/>
        </w:rPr>
        <w:drawing>
          <wp:inline distT="0" distB="0" distL="0" distR="0" wp14:anchorId="26C64E8A" wp14:editId="782713FE">
            <wp:extent cx="3199765" cy="704850"/>
            <wp:effectExtent l="0" t="0" r="63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42D8" w:rsidRPr="00D075CC" w:rsidRDefault="007B42D8" w:rsidP="007B42D8">
      <w:pPr>
        <w:tabs>
          <w:tab w:val="left" w:pos="637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16"/>
        <w:tblW w:w="4968" w:type="dxa"/>
        <w:tblInd w:w="4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</w:tblGrid>
      <w:tr w:rsidR="007B42D8" w:rsidTr="007B42D8">
        <w:trPr>
          <w:trHeight w:val="737"/>
        </w:trPr>
        <w:tc>
          <w:tcPr>
            <w:tcW w:w="4968" w:type="dxa"/>
            <w:hideMark/>
          </w:tcPr>
          <w:p w:rsidR="007B42D8" w:rsidRDefault="007B42D8">
            <w:pPr>
              <w:keepNext/>
              <w:snapToGrid w:val="0"/>
              <w:spacing w:line="240" w:lineRule="auto"/>
              <w:ind w:left="175" w:firstLine="0"/>
              <w:outlineLvl w:val="6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 xml:space="preserve">Приложение  № 3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Cs w:val="28"/>
              </w:rPr>
              <w:t xml:space="preserve">к закупочной документации по открытому запросу предложений </w:t>
            </w:r>
            <w:r>
              <w:rPr>
                <w:rFonts w:ascii="Times New Roman" w:eastAsia="Times New Roman" w:hAnsi="Times New Roman" w:cs="Times New Roman"/>
                <w:b/>
                <w:szCs w:val="28"/>
              </w:rPr>
              <w:t>на право заключения договора на оказание услуг по доставке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платежных документов до потребителей города Балаково Саратовской области</w:t>
            </w:r>
            <w:r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</w:p>
        </w:tc>
      </w:tr>
    </w:tbl>
    <w:p w:rsidR="006C0EA7" w:rsidRPr="00D075CC" w:rsidRDefault="006C0EA7" w:rsidP="007B42D8">
      <w:pPr>
        <w:tabs>
          <w:tab w:val="left" w:pos="6375"/>
        </w:tabs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D74D78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докладывает результаты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9A13C4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9A13C4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9A13C4" w:rsidRPr="00523E52">
        <w:rPr>
          <w:rFonts w:ascii="Times New Roman" w:hAnsi="Times New Roman"/>
          <w:color w:val="FF0000"/>
        </w:rPr>
        <w:t xml:space="preserve"> </w:t>
      </w:r>
      <w:r w:rsidR="009A13C4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lastRenderedPageBreak/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</w:t>
      </w:r>
      <w:r w:rsidRPr="00DB4FDD">
        <w:rPr>
          <w:rFonts w:ascii="Times New Roman" w:hAnsi="Times New Roman"/>
          <w:b w:val="0"/>
        </w:rPr>
        <w:lastRenderedPageBreak/>
        <w:t>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F127B1" w:rsidRDefault="00F127B1" w:rsidP="00F127B1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F127B1" w:rsidRPr="0094353B" w:rsidTr="00841A7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127B1" w:rsidRDefault="00F127B1" w:rsidP="00841A7A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</w:t>
            </w:r>
          </w:p>
          <w:p w:rsidR="00F127B1" w:rsidRPr="00B73DAC" w:rsidRDefault="00F127B1" w:rsidP="00841A7A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F127B1" w:rsidRPr="0094353B" w:rsidTr="00841A7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F127B1" w:rsidRPr="0094353B" w:rsidTr="00841A7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7A649E" w:rsidTr="00841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3A00B4" w:rsidRDefault="00F127B1" w:rsidP="00841A7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7A649E" w:rsidRDefault="00F127B1" w:rsidP="00841A7A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7A649E" w:rsidRDefault="00F127B1" w:rsidP="00841A7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7A649E" w:rsidRDefault="00F127B1" w:rsidP="00841A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F127B1" w:rsidRPr="007A649E" w:rsidTr="00841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7A649E" w:rsidRDefault="00F127B1" w:rsidP="00841A7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7A649E" w:rsidRDefault="00F127B1" w:rsidP="00841A7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7A649E" w:rsidRDefault="00F127B1" w:rsidP="00841A7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F127B1" w:rsidRPr="007A649E" w:rsidTr="00841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251723" w:rsidRDefault="00F127B1" w:rsidP="00841A7A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251723" w:rsidRDefault="00F127B1" w:rsidP="00841A7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7A649E" w:rsidRDefault="00F127B1" w:rsidP="00841A7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>, квалификационная,</w:t>
            </w:r>
            <w:r>
              <w:rPr>
                <w:sz w:val="24"/>
                <w:szCs w:val="24"/>
              </w:rPr>
              <w:br/>
              <w:t xml:space="preserve">юридическая, </w:t>
            </w:r>
            <w:r>
              <w:rPr>
                <w:sz w:val="24"/>
                <w:szCs w:val="24"/>
              </w:rPr>
              <w:br/>
              <w:t>финансово-экономическая, экономическая безопасность,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251723" w:rsidRDefault="00F127B1" w:rsidP="00841A7A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B1" w:rsidRPr="00251723" w:rsidRDefault="00F127B1" w:rsidP="00841A7A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1" w:rsidRPr="00251723" w:rsidRDefault="00F127B1" w:rsidP="00841A7A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F127B1" w:rsidRDefault="00F127B1" w:rsidP="00F127B1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F127B1" w:rsidRPr="0080273C" w:rsidRDefault="00F127B1" w:rsidP="00F127B1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F127B1" w:rsidRPr="009068B7" w:rsidRDefault="00F127B1" w:rsidP="00F127B1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F127B1" w:rsidRPr="007B74AD" w:rsidRDefault="00F127B1" w:rsidP="00F127B1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127B1" w:rsidRDefault="00F127B1" w:rsidP="00F127B1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F127B1" w:rsidRDefault="00F127B1" w:rsidP="00F127B1">
      <w:pPr>
        <w:pStyle w:val="aff1"/>
        <w:rPr>
          <w:snapToGrid/>
        </w:rPr>
      </w:pPr>
    </w:p>
    <w:p w:rsidR="00F127B1" w:rsidRDefault="00F127B1" w:rsidP="00F127B1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F127B1" w:rsidRDefault="00F127B1" w:rsidP="00F127B1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F127B1" w:rsidRPr="0094353B" w:rsidTr="00841A7A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127B1" w:rsidRDefault="00F127B1" w:rsidP="00841A7A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F127B1" w:rsidRPr="00233CF8" w:rsidRDefault="00F127B1" w:rsidP="00841A7A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F127B1" w:rsidRPr="0094353B" w:rsidRDefault="00F127B1" w:rsidP="00841A7A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F127B1" w:rsidRPr="002C4E52" w:rsidRDefault="00F127B1" w:rsidP="00841A7A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7B1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F127B1" w:rsidRPr="0094353B" w:rsidTr="00841A7A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F127B1" w:rsidRPr="0094353B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49761D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D111EE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>
              <w:rPr>
                <w:b/>
                <w:sz w:val="24"/>
                <w:szCs w:val="24"/>
              </w:rPr>
              <w:t xml:space="preserve">, в </w:t>
            </w:r>
            <w:proofErr w:type="spellStart"/>
            <w:r>
              <w:rPr>
                <w:b/>
                <w:sz w:val="24"/>
                <w:szCs w:val="24"/>
              </w:rPr>
              <w:t>т.ч</w:t>
            </w:r>
            <w:proofErr w:type="spellEnd"/>
            <w:r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127B1" w:rsidRPr="002379CC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2379CC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2379CC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49761D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D111EE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49761D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D111EE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127B1" w:rsidRPr="00CF55A6" w:rsidTr="00841A7A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CF55A6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CF55A6" w:rsidRDefault="00F127B1" w:rsidP="00841A7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CF55A6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CF55A6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CF55A6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CF55A6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CF55A6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7B1" w:rsidRPr="0049761D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D111EE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>
              <w:rPr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b/>
                <w:sz w:val="24"/>
                <w:szCs w:val="24"/>
              </w:rPr>
              <w:t>т.ч</w:t>
            </w:r>
            <w:proofErr w:type="spellEnd"/>
            <w:r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127B1" w:rsidRPr="002379CC" w:rsidTr="00841A7A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F7480F" w:rsidRDefault="00F127B1" w:rsidP="00841A7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2379CC" w:rsidTr="00841A7A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7B1" w:rsidRPr="0049761D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7B1" w:rsidRPr="00D111EE" w:rsidRDefault="00F127B1" w:rsidP="00841A7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2379CC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5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784F8E" w:rsidRDefault="00F127B1" w:rsidP="00841A7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Pr="00784F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учетом преференций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F127B1" w:rsidRPr="0094353B" w:rsidTr="00841A7A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F127B1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27B1" w:rsidRPr="0094353B" w:rsidRDefault="00F127B1" w:rsidP="00841A7A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F127B1" w:rsidRPr="0094353B" w:rsidRDefault="00F127B1" w:rsidP="00F127B1">
      <w:pPr>
        <w:pStyle w:val="aff1"/>
        <w:ind w:left="0" w:firstLine="0"/>
      </w:pPr>
    </w:p>
    <w:p w:rsidR="00F127B1" w:rsidRDefault="00F127B1" w:rsidP="00F127B1">
      <w:pPr>
        <w:pStyle w:val="a7"/>
        <w:sectPr w:rsidR="00F127B1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F127B1" w:rsidRDefault="00F127B1" w:rsidP="00F127B1">
      <w:pPr>
        <w:pStyle w:val="a7"/>
        <w:jc w:val="right"/>
      </w:pPr>
      <w:r>
        <w:lastRenderedPageBreak/>
        <w:t>П</w:t>
      </w:r>
      <w:r w:rsidRPr="006C43CF">
        <w:t xml:space="preserve">риложение № </w:t>
      </w:r>
      <w:r>
        <w:t>5</w:t>
      </w:r>
    </w:p>
    <w:p w:rsidR="00F127B1" w:rsidRPr="006C43CF" w:rsidRDefault="00F127B1" w:rsidP="00F127B1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F127B1" w:rsidRPr="00B42241" w:rsidTr="00841A7A">
        <w:trPr>
          <w:jc w:val="center"/>
        </w:trPr>
        <w:tc>
          <w:tcPr>
            <w:tcW w:w="4082" w:type="dxa"/>
            <w:vAlign w:val="center"/>
          </w:tcPr>
          <w:p w:rsidR="00F127B1" w:rsidRPr="00E648C5" w:rsidRDefault="00F127B1" w:rsidP="00841A7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F127B1" w:rsidRPr="00E648C5" w:rsidRDefault="00F127B1" w:rsidP="00841A7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F127B1" w:rsidRPr="00E648C5" w:rsidRDefault="00F127B1" w:rsidP="00841A7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 для внесения в индивидуальную форму</w:t>
            </w:r>
          </w:p>
        </w:tc>
      </w:tr>
      <w:tr w:rsidR="00F127B1" w:rsidRPr="00B42241" w:rsidTr="00841A7A">
        <w:trPr>
          <w:jc w:val="center"/>
        </w:trPr>
        <w:tc>
          <w:tcPr>
            <w:tcW w:w="4082" w:type="dxa"/>
          </w:tcPr>
          <w:p w:rsidR="00F127B1" w:rsidRPr="00E87685" w:rsidRDefault="00F127B1" w:rsidP="00841A7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F127B1" w:rsidRPr="00C45CB7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F127B1" w:rsidRPr="00B42241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F127B1" w:rsidRPr="00B42241" w:rsidTr="00841A7A">
        <w:trPr>
          <w:jc w:val="center"/>
        </w:trPr>
        <w:tc>
          <w:tcPr>
            <w:tcW w:w="4082" w:type="dxa"/>
          </w:tcPr>
          <w:p w:rsidR="00F127B1" w:rsidRPr="00E87685" w:rsidRDefault="00F127B1" w:rsidP="00841A7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F127B1" w:rsidRPr="00C45CB7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F127B1" w:rsidRPr="00B42241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F127B1" w:rsidRPr="00B42241" w:rsidTr="00841A7A">
        <w:trPr>
          <w:jc w:val="center"/>
        </w:trPr>
        <w:tc>
          <w:tcPr>
            <w:tcW w:w="4082" w:type="dxa"/>
          </w:tcPr>
          <w:p w:rsidR="00F127B1" w:rsidRPr="00E87685" w:rsidRDefault="00F127B1" w:rsidP="00841A7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F127B1" w:rsidRPr="00C45CB7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F127B1" w:rsidRPr="00B42241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F127B1" w:rsidRPr="00B42241" w:rsidTr="00841A7A">
        <w:trPr>
          <w:jc w:val="center"/>
        </w:trPr>
        <w:tc>
          <w:tcPr>
            <w:tcW w:w="4082" w:type="dxa"/>
          </w:tcPr>
          <w:p w:rsidR="00F127B1" w:rsidRPr="00E87685" w:rsidRDefault="00F127B1" w:rsidP="00841A7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F127B1" w:rsidRPr="00C45CB7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F127B1" w:rsidRPr="00B42241" w:rsidRDefault="00F127B1" w:rsidP="00841A7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F127B1" w:rsidRPr="00B42241" w:rsidTr="00841A7A">
        <w:trPr>
          <w:jc w:val="center"/>
        </w:trPr>
        <w:tc>
          <w:tcPr>
            <w:tcW w:w="4082" w:type="dxa"/>
          </w:tcPr>
          <w:p w:rsidR="00F127B1" w:rsidRPr="00E87685" w:rsidRDefault="00F127B1" w:rsidP="00841A7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F127B1" w:rsidRPr="00C45CB7" w:rsidRDefault="00F127B1" w:rsidP="00841A7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F127B1" w:rsidRPr="00B42241" w:rsidRDefault="00F127B1" w:rsidP="00841A7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F127B1" w:rsidRPr="00B42241" w:rsidRDefault="00F127B1" w:rsidP="00F127B1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F127B1" w:rsidRPr="00377E66" w:rsidRDefault="00F127B1" w:rsidP="00F127B1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Заявок, указанному в закупочной документации уровню. </w:t>
      </w:r>
    </w:p>
    <w:p w:rsidR="00F127B1" w:rsidRPr="00377E66" w:rsidRDefault="00F127B1" w:rsidP="00F127B1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F127B1" w:rsidRPr="00F9709B" w:rsidRDefault="00F127B1" w:rsidP="00F127B1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F127B1" w:rsidRDefault="00F127B1" w:rsidP="00F127B1">
      <w:pPr>
        <w:pStyle w:val="a9"/>
      </w:pPr>
    </w:p>
    <w:p w:rsidR="00D46A8A" w:rsidRPr="00F127B1" w:rsidRDefault="00D46A8A" w:rsidP="00F127B1">
      <w:pPr>
        <w:pStyle w:val="3"/>
        <w:numPr>
          <w:ilvl w:val="0"/>
          <w:numId w:val="0"/>
        </w:numPr>
        <w:ind w:left="1134"/>
        <w:jc w:val="right"/>
      </w:pPr>
      <w:bookmarkStart w:id="8" w:name="_GoBack"/>
      <w:bookmarkEnd w:id="8"/>
    </w:p>
    <w:sectPr w:rsidR="00D46A8A" w:rsidRPr="00F127B1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127B1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  <w:r w:rsidR="009A13C4" w:rsidRPr="00523E52">
        <w:rPr>
          <w:b/>
          <w:color w:val="FF0000"/>
        </w:rPr>
        <w:t>Для закупок, участниками которой могут быть только  СМСП</w:t>
      </w:r>
      <w:r w:rsidR="009A13C4">
        <w:rPr>
          <w:b/>
          <w:color w:val="FF0000"/>
        </w:rPr>
        <w:t>,</w:t>
      </w:r>
      <w:r w:rsidR="009A13C4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D6033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B42D8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7B1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572CA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  <w:style w:type="table" w:customStyle="1" w:styleId="16">
    <w:name w:val="Сетка таблицы1"/>
    <w:basedOn w:val="a2"/>
    <w:uiPriority w:val="59"/>
    <w:rsid w:val="007B42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  <w:style w:type="table" w:customStyle="1" w:styleId="16">
    <w:name w:val="Сетка таблицы1"/>
    <w:basedOn w:val="a2"/>
    <w:uiPriority w:val="59"/>
    <w:rsid w:val="007B42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295BB-84B5-4F74-A42E-0064F3E6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2888</Words>
  <Characters>22379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29</cp:revision>
  <cp:lastPrinted>2011-09-26T05:32:00Z</cp:lastPrinted>
  <dcterms:created xsi:type="dcterms:W3CDTF">2015-02-03T12:58:00Z</dcterms:created>
  <dcterms:modified xsi:type="dcterms:W3CDTF">2018-08-15T10:45:00Z</dcterms:modified>
</cp:coreProperties>
</file>